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D0C" w14:textId="457FF886" w:rsidR="00004C56" w:rsidRDefault="004F78B1" w:rsidP="004F78B1">
      <w:pPr>
        <w:pStyle w:val="Titel"/>
        <w:jc w:val="center"/>
        <w:rPr>
          <w:rFonts w:ascii="Verdana" w:hAnsi="Verdana"/>
          <w:b/>
          <w:bCs/>
          <w:sz w:val="28"/>
          <w:szCs w:val="28"/>
        </w:rPr>
      </w:pPr>
      <w:r w:rsidRPr="000C1728">
        <w:rPr>
          <w:rFonts w:ascii="Verdana" w:hAnsi="Verdana"/>
          <w:b/>
          <w:bCs/>
          <w:sz w:val="28"/>
          <w:szCs w:val="28"/>
        </w:rPr>
        <w:t xml:space="preserve">Toekomstbestendige </w:t>
      </w:r>
      <w:r w:rsidR="002E4978">
        <w:rPr>
          <w:rFonts w:ascii="Verdana" w:hAnsi="Verdana"/>
          <w:b/>
          <w:bCs/>
          <w:sz w:val="28"/>
          <w:szCs w:val="28"/>
        </w:rPr>
        <w:t>H</w:t>
      </w:r>
      <w:r w:rsidRPr="000C1728">
        <w:rPr>
          <w:rFonts w:ascii="Verdana" w:hAnsi="Verdana"/>
          <w:b/>
          <w:bCs/>
          <w:sz w:val="28"/>
          <w:szCs w:val="28"/>
        </w:rPr>
        <w:t>uisartsenzorg</w:t>
      </w:r>
    </w:p>
    <w:p w14:paraId="20C701C7" w14:textId="34DF3131" w:rsidR="004F78B1" w:rsidRDefault="002E4978" w:rsidP="002E4978">
      <w:pPr>
        <w:jc w:val="center"/>
      </w:pPr>
      <w:r w:rsidRPr="000C1728">
        <w:rPr>
          <w:b/>
          <w:bCs/>
          <w:sz w:val="28"/>
          <w:szCs w:val="28"/>
        </w:rPr>
        <w:t>Plan van Aanpak</w:t>
      </w:r>
      <w:r>
        <w:rPr>
          <w:b/>
          <w:bCs/>
          <w:sz w:val="28"/>
          <w:szCs w:val="28"/>
        </w:rPr>
        <w:t xml:space="preserve"> voor het gekozen project</w:t>
      </w:r>
    </w:p>
    <w:p w14:paraId="7E3DB220" w14:textId="77777777" w:rsidR="00835C42" w:rsidRDefault="00AF7EF0" w:rsidP="00055E4C">
      <w:pPr>
        <w:jc w:val="both"/>
        <w:rPr>
          <w:szCs w:val="18"/>
        </w:rPr>
      </w:pPr>
      <w:r w:rsidRPr="000546C9">
        <w:rPr>
          <w:szCs w:val="18"/>
        </w:rPr>
        <w:t>Vu</w:t>
      </w:r>
      <w:r w:rsidR="00E45B4E" w:rsidRPr="000546C9">
        <w:rPr>
          <w:szCs w:val="18"/>
        </w:rPr>
        <w:t>l onderstaand document zo volledig mogelijk in</w:t>
      </w:r>
      <w:r w:rsidR="00FE5170">
        <w:rPr>
          <w:szCs w:val="18"/>
        </w:rPr>
        <w:t>, ook als je kiest voor</w:t>
      </w:r>
      <w:r w:rsidR="00835C42">
        <w:rPr>
          <w:szCs w:val="18"/>
        </w:rPr>
        <w:t xml:space="preserve"> één van de Sterkz.org voorgestelde projecten</w:t>
      </w:r>
      <w:r w:rsidR="00E45B4E" w:rsidRPr="000546C9">
        <w:rPr>
          <w:szCs w:val="18"/>
        </w:rPr>
        <w:t xml:space="preserve">. </w:t>
      </w:r>
    </w:p>
    <w:p w14:paraId="1743DDC1" w14:textId="1FE768DE" w:rsidR="008B7599" w:rsidRPr="000546C9" w:rsidRDefault="00563F9C" w:rsidP="00055E4C">
      <w:pPr>
        <w:jc w:val="both"/>
        <w:rPr>
          <w:szCs w:val="18"/>
        </w:rPr>
      </w:pPr>
      <w:r w:rsidRPr="000546C9">
        <w:rPr>
          <w:szCs w:val="18"/>
        </w:rPr>
        <w:t xml:space="preserve">Hulp nodig bij het </w:t>
      </w:r>
      <w:r w:rsidR="00E92030">
        <w:rPr>
          <w:szCs w:val="18"/>
        </w:rPr>
        <w:t>kiezen van een verbeterinitiatief of bij het invullen</w:t>
      </w:r>
      <w:r w:rsidRPr="000546C9">
        <w:rPr>
          <w:szCs w:val="18"/>
        </w:rPr>
        <w:t xml:space="preserve">? </w:t>
      </w:r>
      <w:r w:rsidR="00E45B4E" w:rsidRPr="005C46CA">
        <w:rPr>
          <w:szCs w:val="18"/>
        </w:rPr>
        <w:t>Op</w:t>
      </w:r>
      <w:r w:rsidR="000F4E75" w:rsidRPr="005C46CA">
        <w:rPr>
          <w:szCs w:val="18"/>
        </w:rPr>
        <w:t xml:space="preserve"> </w:t>
      </w:r>
      <w:hyperlink r:id="rId10" w:history="1">
        <w:r w:rsidR="000F4E75" w:rsidRPr="005C46CA">
          <w:rPr>
            <w:rStyle w:val="Hyperlink"/>
            <w:szCs w:val="18"/>
          </w:rPr>
          <w:t>de</w:t>
        </w:r>
        <w:r w:rsidR="00E45B4E" w:rsidRPr="005C46CA">
          <w:rPr>
            <w:rStyle w:val="Hyperlink"/>
            <w:szCs w:val="18"/>
          </w:rPr>
          <w:t xml:space="preserve"> website</w:t>
        </w:r>
      </w:hyperlink>
      <w:r w:rsidR="00E45B4E" w:rsidRPr="005C46CA">
        <w:rPr>
          <w:szCs w:val="18"/>
        </w:rPr>
        <w:t xml:space="preserve"> </w:t>
      </w:r>
      <w:r w:rsidR="007A4AAF">
        <w:rPr>
          <w:szCs w:val="18"/>
        </w:rPr>
        <w:t>is meer informatie over de thema’s te vinden en staan er verdere hulpmiddelen</w:t>
      </w:r>
      <w:r w:rsidR="00FE5170">
        <w:rPr>
          <w:szCs w:val="18"/>
        </w:rPr>
        <w:t xml:space="preserve"> en informatie</w:t>
      </w:r>
      <w:r w:rsidR="007A4AAF">
        <w:rPr>
          <w:szCs w:val="18"/>
        </w:rPr>
        <w:t>.</w:t>
      </w:r>
      <w:r w:rsidR="00FE5170">
        <w:rPr>
          <w:szCs w:val="18"/>
        </w:rPr>
        <w:t xml:space="preserve"> Dit wordt verder aangevuld gedurende het programma.</w:t>
      </w:r>
      <w:r w:rsidR="00E45B4E" w:rsidRPr="000546C9">
        <w:rPr>
          <w:szCs w:val="18"/>
        </w:rPr>
        <w:t xml:space="preserve"> </w:t>
      </w:r>
    </w:p>
    <w:p w14:paraId="703328B3" w14:textId="5C9C30A5" w:rsidR="00AB2855" w:rsidRPr="000546C9" w:rsidRDefault="00694CDF" w:rsidP="00055E4C">
      <w:pPr>
        <w:jc w:val="both"/>
        <w:rPr>
          <w:szCs w:val="18"/>
        </w:rPr>
      </w:pPr>
      <w:r w:rsidRPr="000546C9">
        <w:rPr>
          <w:szCs w:val="18"/>
        </w:rPr>
        <w:t xml:space="preserve">Lever het volledig ingevulde document </w:t>
      </w:r>
      <w:r w:rsidR="00FA1640" w:rsidRPr="000546C9">
        <w:rPr>
          <w:b/>
          <w:bCs/>
          <w:szCs w:val="18"/>
        </w:rPr>
        <w:t xml:space="preserve">uiterlijk 31 augustus </w:t>
      </w:r>
      <w:r w:rsidR="00FA1640" w:rsidRPr="000546C9">
        <w:rPr>
          <w:szCs w:val="18"/>
        </w:rPr>
        <w:t xml:space="preserve">digitaal </w:t>
      </w:r>
      <w:r w:rsidR="008B7599" w:rsidRPr="000546C9">
        <w:rPr>
          <w:szCs w:val="18"/>
        </w:rPr>
        <w:t>in door het te mailen naar</w:t>
      </w:r>
      <w:r w:rsidR="00C711D6" w:rsidRPr="000546C9">
        <w:rPr>
          <w:szCs w:val="18"/>
        </w:rPr>
        <w:t xml:space="preserve"> </w:t>
      </w:r>
      <w:r w:rsidR="00BE14C0">
        <w:t>tbhz@sterkz.org</w:t>
      </w:r>
      <w:r w:rsidR="00C711D6" w:rsidRPr="000546C9">
        <w:rPr>
          <w:szCs w:val="18"/>
        </w:rPr>
        <w:t>.</w:t>
      </w:r>
      <w:r w:rsidR="00AB2855" w:rsidRPr="000546C9">
        <w:rPr>
          <w:szCs w:val="18"/>
        </w:rPr>
        <w:t xml:space="preserve"> </w:t>
      </w:r>
      <w:r w:rsidR="00D943E8" w:rsidRPr="000546C9">
        <w:rPr>
          <w:szCs w:val="18"/>
        </w:rPr>
        <w:t xml:space="preserve">Projectleider Anne-Marie </w:t>
      </w:r>
      <w:r w:rsidR="00563F9C" w:rsidRPr="000546C9">
        <w:rPr>
          <w:szCs w:val="18"/>
        </w:rPr>
        <w:t>Huijskes zal na het insturen zo</w:t>
      </w:r>
      <w:r w:rsidR="0054756F" w:rsidRPr="000546C9">
        <w:rPr>
          <w:szCs w:val="18"/>
        </w:rPr>
        <w:t xml:space="preserve"> spoedig mogelijk contact opnemen met de kartrekker om het plan gezamenlijk af te stemmen. </w:t>
      </w:r>
    </w:p>
    <w:p w14:paraId="16373DEA" w14:textId="662AA1E9" w:rsidR="00694CDF" w:rsidRPr="000546C9" w:rsidRDefault="00AB2855" w:rsidP="00055E4C">
      <w:pPr>
        <w:jc w:val="both"/>
        <w:rPr>
          <w:szCs w:val="18"/>
        </w:rPr>
      </w:pPr>
      <w:r w:rsidRPr="000546C9">
        <w:rPr>
          <w:szCs w:val="18"/>
        </w:rPr>
        <w:t>Neem voor vragen en</w:t>
      </w:r>
      <w:r w:rsidR="00754C65" w:rsidRPr="000546C9">
        <w:rPr>
          <w:szCs w:val="18"/>
        </w:rPr>
        <w:t>/of</w:t>
      </w:r>
      <w:r w:rsidRPr="000546C9">
        <w:rPr>
          <w:szCs w:val="18"/>
        </w:rPr>
        <w:t xml:space="preserve"> opmerkingen contact op met </w:t>
      </w:r>
      <w:hyperlink r:id="rId11" w:history="1">
        <w:r w:rsidR="001A6A00">
          <w:rPr>
            <w:rStyle w:val="Hyperlink"/>
            <w:szCs w:val="18"/>
          </w:rPr>
          <w:t>ons</w:t>
        </w:r>
      </w:hyperlink>
      <w:r w:rsidRPr="000546C9">
        <w:rPr>
          <w:szCs w:val="18"/>
        </w:rPr>
        <w:t xml:space="preserve">. </w:t>
      </w:r>
    </w:p>
    <w:p w14:paraId="7802066D" w14:textId="0B408B8C" w:rsidR="004F78B1" w:rsidRPr="00441D62" w:rsidRDefault="004F78B1" w:rsidP="004F78B1">
      <w:pPr>
        <w:rPr>
          <w:b/>
          <w:bCs/>
          <w:sz w:val="20"/>
          <w:szCs w:val="20"/>
        </w:rPr>
      </w:pPr>
      <w:r w:rsidRPr="00441D62">
        <w:rPr>
          <w:b/>
          <w:bCs/>
          <w:sz w:val="20"/>
          <w:szCs w:val="20"/>
        </w:rPr>
        <w:t>Algemene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78B1" w:rsidRPr="00441D62" w14:paraId="6FF8BF1C" w14:textId="77777777" w:rsidTr="00A5569D">
        <w:trPr>
          <w:trHeight w:val="283"/>
        </w:trPr>
        <w:tc>
          <w:tcPr>
            <w:tcW w:w="3114" w:type="dxa"/>
          </w:tcPr>
          <w:p w14:paraId="6CD80A60" w14:textId="4F123AC7" w:rsidR="004F78B1" w:rsidRPr="00441D62" w:rsidRDefault="004F78B1" w:rsidP="004F78B1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Praktijk</w:t>
            </w:r>
          </w:p>
        </w:tc>
        <w:tc>
          <w:tcPr>
            <w:tcW w:w="5948" w:type="dxa"/>
          </w:tcPr>
          <w:p w14:paraId="371306CD" w14:textId="77777777" w:rsidR="004F78B1" w:rsidRPr="00441D62" w:rsidRDefault="004F78B1" w:rsidP="004F78B1">
            <w:pPr>
              <w:rPr>
                <w:sz w:val="20"/>
                <w:szCs w:val="20"/>
              </w:rPr>
            </w:pPr>
          </w:p>
        </w:tc>
      </w:tr>
      <w:tr w:rsidR="004F78B1" w:rsidRPr="00441D62" w14:paraId="697839A8" w14:textId="77777777" w:rsidTr="00A5569D">
        <w:trPr>
          <w:trHeight w:val="283"/>
        </w:trPr>
        <w:tc>
          <w:tcPr>
            <w:tcW w:w="3114" w:type="dxa"/>
          </w:tcPr>
          <w:p w14:paraId="34C890CE" w14:textId="23265567" w:rsidR="004F78B1" w:rsidRPr="00441D62" w:rsidRDefault="004F78B1" w:rsidP="004F78B1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Praktijk AGB</w:t>
            </w:r>
          </w:p>
        </w:tc>
        <w:tc>
          <w:tcPr>
            <w:tcW w:w="5948" w:type="dxa"/>
          </w:tcPr>
          <w:p w14:paraId="0D67FD97" w14:textId="77777777" w:rsidR="004F78B1" w:rsidRPr="00441D62" w:rsidRDefault="004F78B1" w:rsidP="004F78B1">
            <w:pPr>
              <w:rPr>
                <w:sz w:val="20"/>
                <w:szCs w:val="20"/>
              </w:rPr>
            </w:pPr>
          </w:p>
        </w:tc>
      </w:tr>
      <w:tr w:rsidR="000011B4" w:rsidRPr="00441D62" w14:paraId="4D0D282B" w14:textId="77777777" w:rsidTr="00A5569D">
        <w:trPr>
          <w:trHeight w:val="1136"/>
        </w:trPr>
        <w:tc>
          <w:tcPr>
            <w:tcW w:w="3114" w:type="dxa"/>
          </w:tcPr>
          <w:p w14:paraId="2FB280E9" w14:textId="4143BF89" w:rsidR="000011B4" w:rsidRPr="00441D62" w:rsidRDefault="000011B4" w:rsidP="004F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keuze</w:t>
            </w:r>
          </w:p>
        </w:tc>
        <w:tc>
          <w:tcPr>
            <w:tcW w:w="5948" w:type="dxa"/>
          </w:tcPr>
          <w:p w14:paraId="3047FD95" w14:textId="673EBF27" w:rsidR="005C36FA" w:rsidRPr="00B96DC1" w:rsidRDefault="00E77B92" w:rsidP="002F42C9">
            <w:pPr>
              <w:tabs>
                <w:tab w:val="left" w:pos="908"/>
                <w:tab w:val="left" w:pos="1318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17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F42C9">
              <w:rPr>
                <w:b/>
                <w:bCs/>
                <w:sz w:val="20"/>
                <w:szCs w:val="20"/>
              </w:rPr>
              <w:t xml:space="preserve"> </w:t>
            </w:r>
            <w:r w:rsidR="00803914" w:rsidRPr="00803914">
              <w:rPr>
                <w:sz w:val="20"/>
                <w:szCs w:val="20"/>
              </w:rPr>
              <w:t>Efficiëntere praktijkvoering -</w:t>
            </w:r>
            <w:r w:rsidR="008039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42C9" w:rsidRPr="00B96DC1">
              <w:rPr>
                <w:sz w:val="20"/>
                <w:szCs w:val="20"/>
              </w:rPr>
              <w:t>Lean</w:t>
            </w:r>
            <w:proofErr w:type="spellEnd"/>
            <w:r w:rsidR="002F42C9" w:rsidRPr="00B96DC1">
              <w:rPr>
                <w:sz w:val="20"/>
                <w:szCs w:val="20"/>
              </w:rPr>
              <w:t xml:space="preserve"> werken</w:t>
            </w:r>
            <w:r w:rsidR="002F42C9" w:rsidRPr="00B96DC1">
              <w:rPr>
                <w:sz w:val="20"/>
                <w:szCs w:val="20"/>
              </w:rPr>
              <w:tab/>
            </w:r>
          </w:p>
          <w:p w14:paraId="4D9E7F4A" w14:textId="04DD8519" w:rsidR="00B96DC1" w:rsidRDefault="00E77B92" w:rsidP="002F42C9">
            <w:pPr>
              <w:tabs>
                <w:tab w:val="left" w:pos="131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9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42C9" w:rsidRPr="00B96DC1">
              <w:rPr>
                <w:sz w:val="20"/>
                <w:szCs w:val="20"/>
              </w:rPr>
              <w:t xml:space="preserve"> </w:t>
            </w:r>
            <w:r w:rsidR="00E2330C">
              <w:rPr>
                <w:sz w:val="20"/>
                <w:szCs w:val="20"/>
              </w:rPr>
              <w:t xml:space="preserve">Meer zorg op afstand: </w:t>
            </w:r>
            <w:r w:rsidR="001A6A00">
              <w:rPr>
                <w:sz w:val="20"/>
                <w:szCs w:val="20"/>
              </w:rPr>
              <w:t>Pilot ‘zelfmeetgegevens’</w:t>
            </w:r>
          </w:p>
          <w:p w14:paraId="6547E701" w14:textId="12761012" w:rsidR="00A5569D" w:rsidRDefault="00E77B92" w:rsidP="002F42C9">
            <w:pPr>
              <w:tabs>
                <w:tab w:val="left" w:pos="131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33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0EF">
              <w:rPr>
                <w:sz w:val="20"/>
                <w:szCs w:val="20"/>
              </w:rPr>
              <w:t xml:space="preserve"> </w:t>
            </w:r>
            <w:r w:rsidR="00A5569D">
              <w:rPr>
                <w:sz w:val="20"/>
                <w:szCs w:val="20"/>
              </w:rPr>
              <w:t>Meer zorg op afstand: Beeldbellen (beter) implementeren</w:t>
            </w:r>
          </w:p>
          <w:p w14:paraId="01DDB255" w14:textId="13FC0A4A" w:rsidR="00B800EF" w:rsidRPr="00B96DC1" w:rsidRDefault="00E77B92" w:rsidP="002F42C9">
            <w:pPr>
              <w:tabs>
                <w:tab w:val="left" w:pos="131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79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0EF">
              <w:rPr>
                <w:sz w:val="20"/>
                <w:szCs w:val="20"/>
              </w:rPr>
              <w:t xml:space="preserve"> </w:t>
            </w:r>
            <w:r w:rsidR="00A5569D">
              <w:rPr>
                <w:sz w:val="20"/>
                <w:szCs w:val="20"/>
              </w:rPr>
              <w:t xml:space="preserve">Meer zorg op afstand: Gebruik van </w:t>
            </w:r>
            <w:proofErr w:type="spellStart"/>
            <w:r w:rsidR="00A5569D">
              <w:rPr>
                <w:sz w:val="20"/>
                <w:szCs w:val="20"/>
              </w:rPr>
              <w:t>patiëntenportaal</w:t>
            </w:r>
            <w:proofErr w:type="spellEnd"/>
            <w:r w:rsidR="00A5569D">
              <w:rPr>
                <w:sz w:val="20"/>
                <w:szCs w:val="20"/>
              </w:rPr>
              <w:t xml:space="preserve"> voor e-consult</w:t>
            </w:r>
          </w:p>
          <w:p w14:paraId="6E083CB0" w14:textId="58A40779" w:rsidR="005C36FA" w:rsidRPr="005C36FA" w:rsidRDefault="00E77B92" w:rsidP="005C36F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27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3914">
              <w:rPr>
                <w:sz w:val="20"/>
                <w:szCs w:val="20"/>
              </w:rPr>
              <w:t xml:space="preserve"> </w:t>
            </w:r>
            <w:r w:rsidR="005C36FA" w:rsidRPr="00B96DC1">
              <w:rPr>
                <w:sz w:val="20"/>
                <w:szCs w:val="20"/>
              </w:rPr>
              <w:t>Anders, ik kies mijn eigen project:</w:t>
            </w:r>
            <w:r w:rsidR="005C36F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78B1" w:rsidRPr="00441D62" w14:paraId="3CE47C53" w14:textId="77777777" w:rsidTr="00A5569D">
        <w:trPr>
          <w:trHeight w:val="2222"/>
        </w:trPr>
        <w:tc>
          <w:tcPr>
            <w:tcW w:w="3114" w:type="dxa"/>
          </w:tcPr>
          <w:p w14:paraId="04E1B3ED" w14:textId="2E39F032" w:rsidR="004F78B1" w:rsidRPr="00441D62" w:rsidRDefault="00332C88" w:rsidP="004F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 </w:t>
            </w:r>
            <w:r w:rsidR="004F78B1" w:rsidRPr="00441D62">
              <w:rPr>
                <w:sz w:val="20"/>
                <w:szCs w:val="20"/>
              </w:rPr>
              <w:t xml:space="preserve">keuze </w:t>
            </w:r>
          </w:p>
          <w:p w14:paraId="26F6C189" w14:textId="77777777" w:rsidR="004F78B1" w:rsidRPr="00441D62" w:rsidRDefault="004F78B1" w:rsidP="004F78B1">
            <w:pPr>
              <w:rPr>
                <w:sz w:val="20"/>
                <w:szCs w:val="20"/>
              </w:rPr>
            </w:pPr>
          </w:p>
          <w:p w14:paraId="4448DDE3" w14:textId="61C03D26" w:rsidR="004F78B1" w:rsidRPr="00441D62" w:rsidRDefault="004F78B1" w:rsidP="004F78B1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(advies om er maximaal één te selecteren)</w:t>
            </w:r>
          </w:p>
        </w:tc>
        <w:tc>
          <w:tcPr>
            <w:tcW w:w="5948" w:type="dxa"/>
          </w:tcPr>
          <w:p w14:paraId="6BF3C5BB" w14:textId="4D758F76" w:rsidR="004F78B1" w:rsidRPr="00441D62" w:rsidRDefault="004F78B1" w:rsidP="004F78B1">
            <w:pPr>
              <w:rPr>
                <w:i/>
                <w:iCs/>
                <w:sz w:val="20"/>
                <w:szCs w:val="20"/>
              </w:rPr>
            </w:pPr>
            <w:r w:rsidRPr="00441D62">
              <w:rPr>
                <w:i/>
                <w:iCs/>
                <w:sz w:val="20"/>
                <w:szCs w:val="20"/>
              </w:rPr>
              <w:t>Haal w</w:t>
            </w:r>
            <w:r w:rsidR="004748AE">
              <w:rPr>
                <w:i/>
                <w:iCs/>
                <w:sz w:val="20"/>
                <w:szCs w:val="20"/>
              </w:rPr>
              <w:t>eg wat</w:t>
            </w:r>
            <w:r w:rsidRPr="00441D62">
              <w:rPr>
                <w:i/>
                <w:iCs/>
                <w:sz w:val="20"/>
                <w:szCs w:val="20"/>
              </w:rPr>
              <w:t xml:space="preserve"> niet van toepassing is:</w:t>
            </w:r>
          </w:p>
          <w:p w14:paraId="120D52A9" w14:textId="77777777" w:rsidR="004F78B1" w:rsidRPr="00441D62" w:rsidRDefault="004F78B1" w:rsidP="004F78B1">
            <w:pPr>
              <w:rPr>
                <w:i/>
                <w:iCs/>
                <w:sz w:val="20"/>
                <w:szCs w:val="20"/>
              </w:rPr>
            </w:pPr>
          </w:p>
          <w:p w14:paraId="2C363C6A" w14:textId="2728ACA7" w:rsidR="004F78B1" w:rsidRPr="00441D62" w:rsidRDefault="004F78B1" w:rsidP="004F78B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Meer zorg op afstand</w:t>
            </w:r>
          </w:p>
          <w:p w14:paraId="53B678E3" w14:textId="366011E4" w:rsidR="004F78B1" w:rsidRPr="00441D62" w:rsidRDefault="004F78B1" w:rsidP="004F78B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Andere organisatie van de huisartsenzorg</w:t>
            </w:r>
          </w:p>
          <w:p w14:paraId="1E9B374A" w14:textId="48B87115" w:rsidR="004F78B1" w:rsidRPr="00441D62" w:rsidRDefault="004F78B1" w:rsidP="004F78B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Meer persoonsgerichte zorg</w:t>
            </w:r>
          </w:p>
          <w:p w14:paraId="622E92F7" w14:textId="77777777" w:rsidR="004F78B1" w:rsidRPr="00441D62" w:rsidRDefault="004F78B1" w:rsidP="004F78B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Efficiëntere praktijkvoering</w:t>
            </w:r>
          </w:p>
          <w:p w14:paraId="3A7530F8" w14:textId="6F6816B7" w:rsidR="004F78B1" w:rsidRPr="00441D62" w:rsidRDefault="004F78B1" w:rsidP="004F78B1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POH-S</w:t>
            </w:r>
            <w:r w:rsidR="005F52AC" w:rsidRPr="00441D62">
              <w:rPr>
                <w:sz w:val="20"/>
                <w:szCs w:val="20"/>
              </w:rPr>
              <w:t xml:space="preserve"> (</w:t>
            </w:r>
            <w:r w:rsidR="003A2D34" w:rsidRPr="00441D62">
              <w:rPr>
                <w:sz w:val="20"/>
                <w:szCs w:val="20"/>
              </w:rPr>
              <w:t xml:space="preserve">alleen in te vullen als is gekozen voor het nieuwe </w:t>
            </w:r>
            <w:r w:rsidR="00AF7EF0" w:rsidRPr="00441D62">
              <w:rPr>
                <w:sz w:val="20"/>
                <w:szCs w:val="20"/>
              </w:rPr>
              <w:t>financieringssysteem</w:t>
            </w:r>
            <w:r w:rsidR="006106CD">
              <w:rPr>
                <w:sz w:val="20"/>
                <w:szCs w:val="20"/>
              </w:rPr>
              <w:t xml:space="preserve"> voor POH-S</w:t>
            </w:r>
            <w:r w:rsidR="003A2D34" w:rsidRPr="00441D62">
              <w:rPr>
                <w:sz w:val="20"/>
                <w:szCs w:val="20"/>
              </w:rPr>
              <w:t>, anders kun je TBHZ inzetten voor een andere doelstelling)</w:t>
            </w:r>
          </w:p>
        </w:tc>
      </w:tr>
    </w:tbl>
    <w:p w14:paraId="33AB1084" w14:textId="6F846815" w:rsidR="00EA11D2" w:rsidRPr="000F4E75" w:rsidRDefault="00EA11D2" w:rsidP="004F78B1">
      <w:pPr>
        <w:rPr>
          <w:b/>
          <w:bCs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78B1" w:rsidRPr="00441D62" w14:paraId="16AB31F1" w14:textId="77777777" w:rsidTr="00A5569D">
        <w:trPr>
          <w:trHeight w:val="283"/>
        </w:trPr>
        <w:tc>
          <w:tcPr>
            <w:tcW w:w="3114" w:type="dxa"/>
            <w:vAlign w:val="center"/>
          </w:tcPr>
          <w:p w14:paraId="7C229AAA" w14:textId="7F0A9E0F" w:rsidR="004F78B1" w:rsidRPr="00441D62" w:rsidRDefault="00EA11D2" w:rsidP="00EA11D2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Startdatum project</w:t>
            </w:r>
          </w:p>
        </w:tc>
        <w:tc>
          <w:tcPr>
            <w:tcW w:w="5948" w:type="dxa"/>
          </w:tcPr>
          <w:p w14:paraId="569469C9" w14:textId="77777777" w:rsidR="004F78B1" w:rsidRPr="00441D62" w:rsidRDefault="004F78B1" w:rsidP="000A4F89">
            <w:pPr>
              <w:rPr>
                <w:sz w:val="20"/>
                <w:szCs w:val="20"/>
              </w:rPr>
            </w:pPr>
          </w:p>
        </w:tc>
      </w:tr>
      <w:tr w:rsidR="004F78B1" w:rsidRPr="00441D62" w14:paraId="5710A73D" w14:textId="77777777" w:rsidTr="00A5569D">
        <w:trPr>
          <w:trHeight w:val="283"/>
        </w:trPr>
        <w:tc>
          <w:tcPr>
            <w:tcW w:w="3114" w:type="dxa"/>
            <w:vAlign w:val="center"/>
          </w:tcPr>
          <w:p w14:paraId="40A7AFEF" w14:textId="4F8DA526" w:rsidR="004F78B1" w:rsidRPr="00441D62" w:rsidRDefault="00EA11D2" w:rsidP="00EA11D2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>Beoogde einddatum project</w:t>
            </w:r>
          </w:p>
        </w:tc>
        <w:tc>
          <w:tcPr>
            <w:tcW w:w="5948" w:type="dxa"/>
          </w:tcPr>
          <w:p w14:paraId="7C15454D" w14:textId="77777777" w:rsidR="004F78B1" w:rsidRPr="00441D62" w:rsidRDefault="004F78B1" w:rsidP="000A4F89">
            <w:pPr>
              <w:rPr>
                <w:sz w:val="20"/>
                <w:szCs w:val="20"/>
              </w:rPr>
            </w:pPr>
          </w:p>
        </w:tc>
      </w:tr>
      <w:tr w:rsidR="004F78B1" w:rsidRPr="00441D62" w14:paraId="53033914" w14:textId="77777777" w:rsidTr="00A5569D">
        <w:trPr>
          <w:trHeight w:val="283"/>
        </w:trPr>
        <w:tc>
          <w:tcPr>
            <w:tcW w:w="3114" w:type="dxa"/>
            <w:vAlign w:val="center"/>
          </w:tcPr>
          <w:p w14:paraId="17D0DC21" w14:textId="06CF7606" w:rsidR="004F78B1" w:rsidRPr="00441D62" w:rsidRDefault="00EA11D2" w:rsidP="00EA11D2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 xml:space="preserve">Naam </w:t>
            </w:r>
            <w:r w:rsidR="00225419">
              <w:rPr>
                <w:sz w:val="20"/>
                <w:szCs w:val="20"/>
              </w:rPr>
              <w:t>kartrekker</w:t>
            </w:r>
            <w:r w:rsidRPr="00441D62">
              <w:rPr>
                <w:sz w:val="20"/>
                <w:szCs w:val="20"/>
              </w:rPr>
              <w:t xml:space="preserve"> praktijk</w:t>
            </w:r>
          </w:p>
        </w:tc>
        <w:tc>
          <w:tcPr>
            <w:tcW w:w="5948" w:type="dxa"/>
          </w:tcPr>
          <w:p w14:paraId="2263355F" w14:textId="39A00398" w:rsidR="004F78B1" w:rsidRPr="00441D62" w:rsidRDefault="004F78B1" w:rsidP="00EA11D2">
            <w:pPr>
              <w:rPr>
                <w:sz w:val="20"/>
                <w:szCs w:val="20"/>
              </w:rPr>
            </w:pPr>
          </w:p>
        </w:tc>
      </w:tr>
      <w:tr w:rsidR="00EA11D2" w:rsidRPr="00441D62" w14:paraId="3B722E2F" w14:textId="77777777" w:rsidTr="00A5569D">
        <w:trPr>
          <w:trHeight w:val="283"/>
        </w:trPr>
        <w:tc>
          <w:tcPr>
            <w:tcW w:w="3114" w:type="dxa"/>
            <w:vAlign w:val="center"/>
          </w:tcPr>
          <w:p w14:paraId="59BC348E" w14:textId="5FA87BAB" w:rsidR="00EA11D2" w:rsidRPr="00441D62" w:rsidRDefault="00EA11D2" w:rsidP="00EA11D2">
            <w:pPr>
              <w:rPr>
                <w:sz w:val="20"/>
                <w:szCs w:val="20"/>
              </w:rPr>
            </w:pPr>
            <w:r w:rsidRPr="00441D62">
              <w:rPr>
                <w:sz w:val="20"/>
                <w:szCs w:val="20"/>
              </w:rPr>
              <w:t xml:space="preserve">E-mail </w:t>
            </w:r>
            <w:r w:rsidR="00225419">
              <w:rPr>
                <w:sz w:val="20"/>
                <w:szCs w:val="20"/>
              </w:rPr>
              <w:t>kartrekker</w:t>
            </w:r>
            <w:r w:rsidRPr="00441D62">
              <w:rPr>
                <w:sz w:val="20"/>
                <w:szCs w:val="20"/>
              </w:rPr>
              <w:t xml:space="preserve"> praktijk</w:t>
            </w:r>
          </w:p>
        </w:tc>
        <w:tc>
          <w:tcPr>
            <w:tcW w:w="5948" w:type="dxa"/>
          </w:tcPr>
          <w:p w14:paraId="24390B45" w14:textId="77777777" w:rsidR="00EA11D2" w:rsidRPr="00441D62" w:rsidRDefault="00EA11D2" w:rsidP="00EA11D2">
            <w:pPr>
              <w:rPr>
                <w:sz w:val="20"/>
                <w:szCs w:val="20"/>
              </w:rPr>
            </w:pPr>
          </w:p>
        </w:tc>
      </w:tr>
    </w:tbl>
    <w:p w14:paraId="7120AC59" w14:textId="77777777" w:rsidR="00B54F2F" w:rsidRDefault="00B54F2F" w:rsidP="00350724">
      <w:pPr>
        <w:rPr>
          <w:b/>
          <w:bCs/>
          <w:sz w:val="20"/>
          <w:szCs w:val="20"/>
        </w:rPr>
      </w:pPr>
    </w:p>
    <w:p w14:paraId="1B71AFD7" w14:textId="2B90E7FD" w:rsidR="00350724" w:rsidRDefault="00350724" w:rsidP="003507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Wat is je motivatie om met deze doelstelling aan de slag te gaan?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28" w:rsidRPr="00441D62" w14:paraId="2F9458B7" w14:textId="77777777" w:rsidTr="00670C21">
        <w:trPr>
          <w:trHeight w:val="1799"/>
        </w:trPr>
        <w:tc>
          <w:tcPr>
            <w:tcW w:w="9062" w:type="dxa"/>
          </w:tcPr>
          <w:p w14:paraId="01E454C2" w14:textId="77777777" w:rsidR="000C1728" w:rsidRPr="00441D62" w:rsidRDefault="000C1728" w:rsidP="004F78B1">
            <w:pPr>
              <w:rPr>
                <w:sz w:val="20"/>
                <w:szCs w:val="20"/>
              </w:rPr>
            </w:pPr>
          </w:p>
        </w:tc>
      </w:tr>
    </w:tbl>
    <w:p w14:paraId="0F990E10" w14:textId="77777777" w:rsidR="004B557B" w:rsidRDefault="000F4E75" w:rsidP="000C17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21F44546" w14:textId="77777777" w:rsidR="00B54F2F" w:rsidRDefault="00B54F2F" w:rsidP="000C1728">
      <w:pPr>
        <w:rPr>
          <w:b/>
          <w:bCs/>
          <w:sz w:val="20"/>
          <w:szCs w:val="20"/>
        </w:rPr>
      </w:pPr>
    </w:p>
    <w:p w14:paraId="0321208D" w14:textId="0D80D190" w:rsidR="000C1728" w:rsidRPr="00441D62" w:rsidRDefault="00350724" w:rsidP="000C17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Wat wil je bereiken?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28" w:rsidRPr="00441D62" w14:paraId="4671BE5B" w14:textId="77777777" w:rsidTr="00E952E0">
        <w:trPr>
          <w:trHeight w:val="2428"/>
        </w:trPr>
        <w:tc>
          <w:tcPr>
            <w:tcW w:w="9062" w:type="dxa"/>
          </w:tcPr>
          <w:p w14:paraId="762C84F8" w14:textId="6FFCEDDC" w:rsidR="003D5BAF" w:rsidRDefault="003D5BAF" w:rsidP="000A4F89">
            <w:pPr>
              <w:rPr>
                <w:i/>
                <w:iCs/>
                <w:szCs w:val="18"/>
              </w:rPr>
            </w:pPr>
          </w:p>
          <w:p w14:paraId="613E6FE1" w14:textId="4721C918" w:rsidR="002304EE" w:rsidRPr="00871164" w:rsidRDefault="002304EE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Wat is jullie stip op de horizon? </w:t>
            </w:r>
          </w:p>
          <w:p w14:paraId="28EA7AB2" w14:textId="2C12822B" w:rsidR="002304EE" w:rsidRPr="002304EE" w:rsidRDefault="002304EE" w:rsidP="000A4F8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994AF1F" w14:textId="77777777" w:rsidR="006318F3" w:rsidRDefault="006318F3" w:rsidP="00350724">
      <w:pPr>
        <w:rPr>
          <w:b/>
          <w:bCs/>
          <w:sz w:val="20"/>
          <w:szCs w:val="20"/>
        </w:rPr>
      </w:pPr>
    </w:p>
    <w:p w14:paraId="0E1F82A7" w14:textId="591EB1B7" w:rsidR="00350724" w:rsidRDefault="00350724" w:rsidP="003507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Welke stappen ga je ondernemen</w:t>
      </w:r>
      <w:r w:rsidR="00E521CC">
        <w:rPr>
          <w:b/>
          <w:bCs/>
          <w:sz w:val="20"/>
          <w:szCs w:val="20"/>
        </w:rPr>
        <w:t xml:space="preserve"> om dit doel/deze doelen te bereiken</w:t>
      </w:r>
      <w:r>
        <w:rPr>
          <w:b/>
          <w:bCs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28" w:rsidRPr="00441D62" w14:paraId="492D73DF" w14:textId="77777777" w:rsidTr="004B557B">
        <w:trPr>
          <w:trHeight w:val="2371"/>
        </w:trPr>
        <w:tc>
          <w:tcPr>
            <w:tcW w:w="9062" w:type="dxa"/>
          </w:tcPr>
          <w:p w14:paraId="0FD91C26" w14:textId="77777777" w:rsidR="00AC1077" w:rsidRDefault="00AC1077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267EE430" w14:textId="5D187F51" w:rsidR="00AC1077" w:rsidRDefault="00302E29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>Welke f</w:t>
            </w:r>
            <w:r w:rsidR="003A4120"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ases verwacht je dat je project gaat kennen? </w:t>
            </w:r>
          </w:p>
          <w:p w14:paraId="0A84BCEC" w14:textId="25E2AE82" w:rsidR="00AC1077" w:rsidRPr="00871164" w:rsidRDefault="00AC1077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iCs/>
                <w:color w:val="808080" w:themeColor="background1" w:themeShade="80"/>
                <w:sz w:val="16"/>
                <w:szCs w:val="16"/>
              </w:rPr>
              <w:t>Welke mijlpalen horen hier bij?</w:t>
            </w:r>
          </w:p>
          <w:p w14:paraId="06153784" w14:textId="77777777" w:rsidR="003D5BAF" w:rsidRPr="00871164" w:rsidRDefault="003D5BAF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Wanneer ga je wat doen? </w:t>
            </w:r>
          </w:p>
          <w:p w14:paraId="0C558DCC" w14:textId="2BC29EBE" w:rsidR="003A4120" w:rsidRPr="00302E29" w:rsidRDefault="003D5BAF" w:rsidP="000A4F89">
            <w:pPr>
              <w:rPr>
                <w:i/>
                <w:iCs/>
                <w:sz w:val="20"/>
                <w:szCs w:val="20"/>
              </w:rPr>
            </w:pPr>
            <w:r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Wie gaat wat doen? </w:t>
            </w:r>
            <w:r w:rsidR="003A4120" w:rsidRPr="00871164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14:paraId="183EB08B" w14:textId="77777777" w:rsidR="006318F3" w:rsidRDefault="006318F3" w:rsidP="00350724">
      <w:pPr>
        <w:rPr>
          <w:b/>
          <w:bCs/>
          <w:sz w:val="20"/>
          <w:szCs w:val="20"/>
        </w:rPr>
      </w:pPr>
    </w:p>
    <w:p w14:paraId="60B408AB" w14:textId="255A676E" w:rsidR="00350724" w:rsidRDefault="00350724" w:rsidP="003507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Wat heb je nodig in de praktijk</w:t>
      </w:r>
      <w:r w:rsidR="00AE0006">
        <w:rPr>
          <w:b/>
          <w:bCs/>
          <w:sz w:val="20"/>
          <w:szCs w:val="20"/>
        </w:rPr>
        <w:t xml:space="preserve"> om dit te bereiken</w:t>
      </w:r>
      <w:r w:rsidR="003D0A7B">
        <w:rPr>
          <w:b/>
          <w:bCs/>
          <w:sz w:val="20"/>
          <w:szCs w:val="20"/>
        </w:rPr>
        <w:t xml:space="preserve"> en met wie ga je dit doen</w:t>
      </w:r>
      <w:r>
        <w:rPr>
          <w:b/>
          <w:bCs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28" w:rsidRPr="00441D62" w14:paraId="4B62ABF3" w14:textId="77777777" w:rsidTr="005D09DB">
        <w:trPr>
          <w:trHeight w:val="2219"/>
        </w:trPr>
        <w:tc>
          <w:tcPr>
            <w:tcW w:w="9062" w:type="dxa"/>
          </w:tcPr>
          <w:p w14:paraId="23A390BF" w14:textId="77777777" w:rsidR="000C1728" w:rsidRDefault="000C1728" w:rsidP="000A4F89">
            <w:pPr>
              <w:rPr>
                <w:sz w:val="20"/>
                <w:szCs w:val="20"/>
              </w:rPr>
            </w:pPr>
          </w:p>
          <w:p w14:paraId="60B69273" w14:textId="5947DDEC" w:rsidR="00871164" w:rsidRPr="00E26C39" w:rsidRDefault="00E26C39" w:rsidP="000A4F89">
            <w:pPr>
              <w:rPr>
                <w:i/>
                <w:iCs/>
                <w:color w:val="808080" w:themeColor="background1" w:themeShade="80"/>
                <w:szCs w:val="18"/>
              </w:rPr>
            </w:pPr>
            <w:r w:rsidRPr="00E26C39">
              <w:rPr>
                <w:i/>
                <w:iCs/>
                <w:color w:val="808080" w:themeColor="background1" w:themeShade="80"/>
                <w:szCs w:val="18"/>
              </w:rPr>
              <w:t>Hebben jullie hier al over nagedacht?:</w:t>
            </w:r>
          </w:p>
          <w:p w14:paraId="336C00EF" w14:textId="0FC0562C" w:rsidR="00E425E4" w:rsidRPr="00E26C39" w:rsidRDefault="00E425E4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Is er scholing nodig? </w:t>
            </w:r>
          </w:p>
          <w:p w14:paraId="6DE373D5" w14:textId="706D7D47" w:rsidR="003A4120" w:rsidRPr="00E26C39" w:rsidRDefault="003A4120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Hoeveel uren gaat dit vragen van jou? En van anderen? </w:t>
            </w:r>
          </w:p>
          <w:p w14:paraId="6AB40B34" w14:textId="77777777" w:rsidR="003A4120" w:rsidRPr="00E26C39" w:rsidRDefault="003A4120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Wat zijn de kosten die hiermee gepaard zijn? </w:t>
            </w:r>
          </w:p>
          <w:p w14:paraId="113F7B1C" w14:textId="4761079A" w:rsidR="003A4120" w:rsidRPr="003A4120" w:rsidRDefault="003A4120" w:rsidP="000A4F89">
            <w:pPr>
              <w:rPr>
                <w:i/>
                <w:iCs/>
                <w:sz w:val="20"/>
                <w:szCs w:val="20"/>
              </w:rPr>
            </w:pPr>
            <w:r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>Zijn er andere zaken waar je rekening mee moet houden</w:t>
            </w:r>
            <w:r w:rsidR="00E425E4"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of die georganiseerd moeten worden? </w:t>
            </w:r>
          </w:p>
        </w:tc>
      </w:tr>
    </w:tbl>
    <w:p w14:paraId="2E54964A" w14:textId="1B91495E" w:rsidR="000C1728" w:rsidRPr="00441D62" w:rsidRDefault="006C40A5" w:rsidP="007C4CA2">
      <w:pPr>
        <w:rPr>
          <w:b/>
          <w:bCs/>
          <w:sz w:val="20"/>
          <w:szCs w:val="20"/>
        </w:rPr>
      </w:pPr>
      <w:r w:rsidRPr="00441D62">
        <w:rPr>
          <w:b/>
          <w:bCs/>
          <w:sz w:val="20"/>
          <w:szCs w:val="20"/>
        </w:rPr>
        <w:br/>
      </w:r>
      <w:r w:rsidR="00350724">
        <w:rPr>
          <w:b/>
          <w:bCs/>
          <w:sz w:val="20"/>
          <w:szCs w:val="20"/>
        </w:rPr>
        <w:t>Wat heb je nodig van Sterkz.org</w:t>
      </w:r>
      <w:r w:rsidR="00AE0006">
        <w:rPr>
          <w:b/>
          <w:bCs/>
          <w:sz w:val="20"/>
          <w:szCs w:val="20"/>
        </w:rPr>
        <w:t xml:space="preserve"> om dit te bereiken</w:t>
      </w:r>
      <w:r w:rsidR="00350724">
        <w:rPr>
          <w:b/>
          <w:bCs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728" w:rsidRPr="00441D62" w14:paraId="3B217DB8" w14:textId="77777777" w:rsidTr="006318F3">
        <w:trPr>
          <w:trHeight w:val="2308"/>
        </w:trPr>
        <w:tc>
          <w:tcPr>
            <w:tcW w:w="9062" w:type="dxa"/>
          </w:tcPr>
          <w:p w14:paraId="24AC91F2" w14:textId="77777777" w:rsidR="000C1728" w:rsidRDefault="000C1728" w:rsidP="000A4F89">
            <w:pPr>
              <w:rPr>
                <w:sz w:val="20"/>
                <w:szCs w:val="20"/>
              </w:rPr>
            </w:pPr>
          </w:p>
          <w:p w14:paraId="7E165E02" w14:textId="5AABCF5A" w:rsidR="00E7061C" w:rsidRPr="00751FE9" w:rsidRDefault="00745570" w:rsidP="000A4F8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>Sterkz.org coördineert en ondersteunt</w:t>
            </w:r>
            <w:r w:rsidR="00A55869"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bij het uitvoeren van de plannen. Wat heb je </w:t>
            </w:r>
            <w:r w:rsidR="002524E2"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>als praktijk nodig</w:t>
            </w:r>
            <w:r w:rsidR="003D5BAF"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van </w:t>
            </w:r>
            <w:r w:rsidR="00871164" w:rsidRPr="00E26C39">
              <w:rPr>
                <w:i/>
                <w:iCs/>
                <w:color w:val="808080" w:themeColor="background1" w:themeShade="80"/>
                <w:sz w:val="16"/>
                <w:szCs w:val="16"/>
              </w:rPr>
              <w:t>Sterkz.org?</w:t>
            </w:r>
            <w:r w:rsidR="00751FE9">
              <w:rPr>
                <w:i/>
                <w:iCs/>
                <w:color w:val="808080" w:themeColor="background1" w:themeShade="80"/>
                <w:sz w:val="16"/>
                <w:szCs w:val="16"/>
              </w:rPr>
              <w:t xml:space="preserve"> Schrijf het op, zodat Sterkz.org weet waar de behoefte is en kan onderzoeken en afstemmen welke ondersteuning geboden kan worden.</w:t>
            </w:r>
          </w:p>
        </w:tc>
      </w:tr>
    </w:tbl>
    <w:p w14:paraId="063667AD" w14:textId="7EC99602" w:rsidR="00DC0B87" w:rsidRPr="00C61890" w:rsidRDefault="00DC0B87" w:rsidP="00B54F2F">
      <w:pPr>
        <w:pBdr>
          <w:bottom w:val="single" w:sz="6" w:space="31" w:color="auto"/>
        </w:pBdr>
        <w:rPr>
          <w:rFonts w:cs="Arial"/>
          <w:color w:val="404040"/>
          <w:szCs w:val="18"/>
        </w:rPr>
      </w:pPr>
    </w:p>
    <w:sectPr w:rsidR="00DC0B87" w:rsidRPr="00C618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1A56" w14:textId="77777777" w:rsidR="00DC1457" w:rsidRDefault="00DC1457" w:rsidP="00A34297">
      <w:pPr>
        <w:spacing w:after="0" w:line="240" w:lineRule="auto"/>
      </w:pPr>
      <w:r>
        <w:separator/>
      </w:r>
    </w:p>
  </w:endnote>
  <w:endnote w:type="continuationSeparator" w:id="0">
    <w:p w14:paraId="5E9ACF0C" w14:textId="77777777" w:rsidR="00DC1457" w:rsidRDefault="00DC1457" w:rsidP="00A34297">
      <w:pPr>
        <w:spacing w:after="0" w:line="240" w:lineRule="auto"/>
      </w:pPr>
      <w:r>
        <w:continuationSeparator/>
      </w:r>
    </w:p>
  </w:endnote>
  <w:endnote w:type="continuationNotice" w:id="1">
    <w:p w14:paraId="20F6F95B" w14:textId="77777777" w:rsidR="00DC1457" w:rsidRDefault="00DC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495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A08F7B" w14:textId="5A48A7D1" w:rsidR="00E952E0" w:rsidRDefault="00E952E0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57B16" w14:textId="77777777" w:rsidR="00E952E0" w:rsidRDefault="00E95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4C3B" w14:textId="77777777" w:rsidR="00DC1457" w:rsidRDefault="00DC1457" w:rsidP="00A34297">
      <w:pPr>
        <w:spacing w:after="0" w:line="240" w:lineRule="auto"/>
      </w:pPr>
      <w:r>
        <w:separator/>
      </w:r>
    </w:p>
  </w:footnote>
  <w:footnote w:type="continuationSeparator" w:id="0">
    <w:p w14:paraId="79B4D222" w14:textId="77777777" w:rsidR="00DC1457" w:rsidRDefault="00DC1457" w:rsidP="00A34297">
      <w:pPr>
        <w:spacing w:after="0" w:line="240" w:lineRule="auto"/>
      </w:pPr>
      <w:r>
        <w:continuationSeparator/>
      </w:r>
    </w:p>
  </w:footnote>
  <w:footnote w:type="continuationNotice" w:id="1">
    <w:p w14:paraId="5C2DD492" w14:textId="77777777" w:rsidR="00DC1457" w:rsidRDefault="00DC1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E2C" w14:textId="78C57DAB" w:rsidR="00A34297" w:rsidRDefault="00A3429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2FB29" wp14:editId="6307C0F8">
          <wp:simplePos x="0" y="0"/>
          <wp:positionH relativeFrom="margin">
            <wp:posOffset>4926965</wp:posOffset>
          </wp:positionH>
          <wp:positionV relativeFrom="margin">
            <wp:posOffset>-668711</wp:posOffset>
          </wp:positionV>
          <wp:extent cx="1557020" cy="43942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19649" r="12397" b="43025"/>
                  <a:stretch/>
                </pic:blipFill>
                <pic:spPr bwMode="auto">
                  <a:xfrm>
                    <a:off x="0" y="0"/>
                    <a:ext cx="1557020" cy="43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2D8"/>
    <w:multiLevelType w:val="hybridMultilevel"/>
    <w:tmpl w:val="3682976E"/>
    <w:lvl w:ilvl="0" w:tplc="2ED8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0651"/>
    <w:multiLevelType w:val="hybridMultilevel"/>
    <w:tmpl w:val="13C4CAEA"/>
    <w:lvl w:ilvl="0" w:tplc="827E86E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2C64"/>
    <w:multiLevelType w:val="hybridMultilevel"/>
    <w:tmpl w:val="10165C14"/>
    <w:lvl w:ilvl="0" w:tplc="A21C8F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63104">
    <w:abstractNumId w:val="2"/>
  </w:num>
  <w:num w:numId="2" w16cid:durableId="1396049253">
    <w:abstractNumId w:val="0"/>
  </w:num>
  <w:num w:numId="3" w16cid:durableId="15928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B1"/>
    <w:rsid w:val="000011B4"/>
    <w:rsid w:val="000546C9"/>
    <w:rsid w:val="00055B6C"/>
    <w:rsid w:val="00055E4C"/>
    <w:rsid w:val="000B5155"/>
    <w:rsid w:val="000C1728"/>
    <w:rsid w:val="000E43C7"/>
    <w:rsid w:val="000F4E75"/>
    <w:rsid w:val="00137AFC"/>
    <w:rsid w:val="001556FB"/>
    <w:rsid w:val="00175EB2"/>
    <w:rsid w:val="00192EC2"/>
    <w:rsid w:val="00193BA6"/>
    <w:rsid w:val="001A6A00"/>
    <w:rsid w:val="00225419"/>
    <w:rsid w:val="002304EE"/>
    <w:rsid w:val="002524E2"/>
    <w:rsid w:val="002934B4"/>
    <w:rsid w:val="002E4978"/>
    <w:rsid w:val="002F42C9"/>
    <w:rsid w:val="002F5859"/>
    <w:rsid w:val="00302E29"/>
    <w:rsid w:val="0030340D"/>
    <w:rsid w:val="0031334D"/>
    <w:rsid w:val="00332C88"/>
    <w:rsid w:val="00350724"/>
    <w:rsid w:val="003659A5"/>
    <w:rsid w:val="00370F60"/>
    <w:rsid w:val="00375524"/>
    <w:rsid w:val="0037795E"/>
    <w:rsid w:val="00391335"/>
    <w:rsid w:val="003A2D34"/>
    <w:rsid w:val="003A4120"/>
    <w:rsid w:val="003C684A"/>
    <w:rsid w:val="003D0A7B"/>
    <w:rsid w:val="003D5BAF"/>
    <w:rsid w:val="00423A69"/>
    <w:rsid w:val="004267D6"/>
    <w:rsid w:val="00430B77"/>
    <w:rsid w:val="00441D62"/>
    <w:rsid w:val="004748AE"/>
    <w:rsid w:val="00475B88"/>
    <w:rsid w:val="004832CD"/>
    <w:rsid w:val="004B557B"/>
    <w:rsid w:val="004E4026"/>
    <w:rsid w:val="004F78B1"/>
    <w:rsid w:val="00512A0C"/>
    <w:rsid w:val="0054756F"/>
    <w:rsid w:val="005560A9"/>
    <w:rsid w:val="00563F9C"/>
    <w:rsid w:val="00585F2E"/>
    <w:rsid w:val="00594B61"/>
    <w:rsid w:val="005B418D"/>
    <w:rsid w:val="005C36FA"/>
    <w:rsid w:val="005C46CA"/>
    <w:rsid w:val="005D09DB"/>
    <w:rsid w:val="005D3077"/>
    <w:rsid w:val="005F52AC"/>
    <w:rsid w:val="006106CD"/>
    <w:rsid w:val="006318F3"/>
    <w:rsid w:val="00670C21"/>
    <w:rsid w:val="006760CA"/>
    <w:rsid w:val="00694CDF"/>
    <w:rsid w:val="006C40A5"/>
    <w:rsid w:val="00735960"/>
    <w:rsid w:val="00741E4A"/>
    <w:rsid w:val="00745570"/>
    <w:rsid w:val="00751FE9"/>
    <w:rsid w:val="00752822"/>
    <w:rsid w:val="00754C65"/>
    <w:rsid w:val="007863F6"/>
    <w:rsid w:val="007A1C86"/>
    <w:rsid w:val="007A4AAF"/>
    <w:rsid w:val="007C318B"/>
    <w:rsid w:val="007C4CA2"/>
    <w:rsid w:val="00803914"/>
    <w:rsid w:val="00835C42"/>
    <w:rsid w:val="008361F5"/>
    <w:rsid w:val="00856E3A"/>
    <w:rsid w:val="00871164"/>
    <w:rsid w:val="008B7599"/>
    <w:rsid w:val="008F12FC"/>
    <w:rsid w:val="009566EA"/>
    <w:rsid w:val="009945C4"/>
    <w:rsid w:val="009B541D"/>
    <w:rsid w:val="009C6419"/>
    <w:rsid w:val="00A32698"/>
    <w:rsid w:val="00A34297"/>
    <w:rsid w:val="00A53F0F"/>
    <w:rsid w:val="00A5569D"/>
    <w:rsid w:val="00A55869"/>
    <w:rsid w:val="00A93713"/>
    <w:rsid w:val="00A97EAD"/>
    <w:rsid w:val="00AB2855"/>
    <w:rsid w:val="00AC1077"/>
    <w:rsid w:val="00AE0006"/>
    <w:rsid w:val="00AE0A81"/>
    <w:rsid w:val="00AE19C1"/>
    <w:rsid w:val="00AF708B"/>
    <w:rsid w:val="00AF7EF0"/>
    <w:rsid w:val="00B0787D"/>
    <w:rsid w:val="00B1670B"/>
    <w:rsid w:val="00B40B56"/>
    <w:rsid w:val="00B502BB"/>
    <w:rsid w:val="00B54F2F"/>
    <w:rsid w:val="00B73943"/>
    <w:rsid w:val="00B800EF"/>
    <w:rsid w:val="00B919C2"/>
    <w:rsid w:val="00B96DC1"/>
    <w:rsid w:val="00BE14C0"/>
    <w:rsid w:val="00C61890"/>
    <w:rsid w:val="00C63B0A"/>
    <w:rsid w:val="00C711D6"/>
    <w:rsid w:val="00C846D2"/>
    <w:rsid w:val="00CD57DD"/>
    <w:rsid w:val="00D24231"/>
    <w:rsid w:val="00D61381"/>
    <w:rsid w:val="00D773A9"/>
    <w:rsid w:val="00D82B01"/>
    <w:rsid w:val="00D82D7F"/>
    <w:rsid w:val="00D92C39"/>
    <w:rsid w:val="00D943E8"/>
    <w:rsid w:val="00DA40C0"/>
    <w:rsid w:val="00DC0B87"/>
    <w:rsid w:val="00DC1457"/>
    <w:rsid w:val="00E020D7"/>
    <w:rsid w:val="00E12F9C"/>
    <w:rsid w:val="00E2330C"/>
    <w:rsid w:val="00E26C39"/>
    <w:rsid w:val="00E425E4"/>
    <w:rsid w:val="00E45B4E"/>
    <w:rsid w:val="00E521CC"/>
    <w:rsid w:val="00E57B1E"/>
    <w:rsid w:val="00E7061C"/>
    <w:rsid w:val="00E713D3"/>
    <w:rsid w:val="00E76E43"/>
    <w:rsid w:val="00E77B92"/>
    <w:rsid w:val="00E92030"/>
    <w:rsid w:val="00E92F45"/>
    <w:rsid w:val="00E952E0"/>
    <w:rsid w:val="00EA11D2"/>
    <w:rsid w:val="00EB541E"/>
    <w:rsid w:val="00EC4C31"/>
    <w:rsid w:val="00F1142B"/>
    <w:rsid w:val="00F572E9"/>
    <w:rsid w:val="00F57F80"/>
    <w:rsid w:val="00FA1640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3109"/>
  <w15:chartTrackingRefBased/>
  <w15:docId w15:val="{68BAB5A7-3DE3-44F3-9FEA-90970D9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78B1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F78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7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4F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78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16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164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3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297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3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297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7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7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759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75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759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hz@sterkz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uisartsenutrechtstad.nl/facilitair/toekomstbestendige-huisartsenz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3160FAA9DFF4286E439827D0F7E33" ma:contentTypeVersion="12" ma:contentTypeDescription="Een nieuw document maken." ma:contentTypeScope="" ma:versionID="7f522adb31432117ffe0effb65e0b026">
  <xsd:schema xmlns:xsd="http://www.w3.org/2001/XMLSchema" xmlns:xs="http://www.w3.org/2001/XMLSchema" xmlns:p="http://schemas.microsoft.com/office/2006/metadata/properties" xmlns:ns2="23d9e12e-06a8-4cd4-b014-17c2035cbd7c" xmlns:ns3="92a05dc1-0e44-499d-916f-fdb0a761edae" targetNamespace="http://schemas.microsoft.com/office/2006/metadata/properties" ma:root="true" ma:fieldsID="54b8d306ff9adea2988c258066843b3e" ns2:_="" ns3:_="">
    <xsd:import namespace="23d9e12e-06a8-4cd4-b014-17c2035cbd7c"/>
    <xsd:import namespace="92a05dc1-0e44-499d-916f-fdb0a761e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9e12e-06a8-4cd4-b014-17c2035c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5dc1-0e44-499d-916f-fdb0a761e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844E0-67DD-4ED7-9AB0-8EA59BF0693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92a05dc1-0e44-499d-916f-fdb0a761edae"/>
    <ds:schemaRef ds:uri="23d9e12e-06a8-4cd4-b014-17c2035cbd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B0148-A26B-4060-AB69-0468A6836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416A9-0695-4F78-B325-CC371194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9e12e-06a8-4cd4-b014-17c2035cbd7c"/>
    <ds:schemaRef ds:uri="92a05dc1-0e44-499d-916f-fdb0a761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Huijskes</dc:creator>
  <cp:keywords/>
  <dc:description/>
  <cp:lastModifiedBy>Karin Bokhove | HUS</cp:lastModifiedBy>
  <cp:revision>2</cp:revision>
  <dcterms:created xsi:type="dcterms:W3CDTF">2022-05-20T15:05:00Z</dcterms:created>
  <dcterms:modified xsi:type="dcterms:W3CDTF">2022-05-20T15:05:00Z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0x01010067E3160FAA9DFF4286E439827D0F7E33</vt:lpwstr>
  </property>
</Properties>
</file>